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083C0216" w:rsidR="009816C2" w:rsidRPr="0038246F" w:rsidRDefault="009816C2" w:rsidP="0038246F">
      <w:pPr>
        <w:jc w:val="center"/>
      </w:pPr>
      <w:r w:rsidRPr="0038246F">
        <w:t>Thursday</w:t>
      </w:r>
      <w:r w:rsidR="001A7CED">
        <w:t xml:space="preserve">, </w:t>
      </w:r>
      <w:r w:rsidR="00F03B8F">
        <w:t xml:space="preserve">February </w:t>
      </w:r>
      <w:r w:rsidR="00D24BC9">
        <w:t>29</w:t>
      </w:r>
      <w:r w:rsidR="00F03B8F">
        <w:t>t</w:t>
      </w:r>
      <w:r w:rsidR="002B5D6B">
        <w:t>h</w:t>
      </w:r>
      <w:r w:rsidRPr="0038246F">
        <w:t>, 202</w:t>
      </w:r>
      <w:r w:rsidR="00F03B8F">
        <w:t>4</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rPr>
          <w:rStyle w:val="Hyperlink"/>
        </w:rPr>
      </w:pPr>
      <w:hyperlink r:id="rId8" w:history="1">
        <w:r w:rsidR="006B41DD" w:rsidRPr="00BD7795">
          <w:rPr>
            <w:rStyle w:val="Hyperlink"/>
          </w:rPr>
          <w:t>https://csub.zoom.us/j/85986942698</w:t>
        </w:r>
      </w:hyperlink>
    </w:p>
    <w:p w14:paraId="3708276F" w14:textId="77777777" w:rsidR="00B66B98" w:rsidRDefault="00B66B98" w:rsidP="006B41DD">
      <w:pPr>
        <w:jc w:val="center"/>
        <w:rPr>
          <w:rStyle w:val="Hyperlink"/>
        </w:rPr>
      </w:pPr>
    </w:p>
    <w:p w14:paraId="52EEDCB3" w14:textId="433D7328" w:rsidR="00B66B98" w:rsidRDefault="00B66B98" w:rsidP="00B66B9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rPr>
        <w:t>Attendees: </w:t>
      </w:r>
      <w:r>
        <w:rPr>
          <w:rStyle w:val="normaltextrun"/>
          <w:rFonts w:ascii="Calibri" w:hAnsi="Calibri" w:cs="Calibri"/>
        </w:rPr>
        <w:t xml:space="preserve"> D. Solano, A. Hays, J. Wang, M. </w:t>
      </w:r>
      <w:proofErr w:type="spellStart"/>
      <w:r>
        <w:rPr>
          <w:rStyle w:val="normaltextrun"/>
          <w:rFonts w:ascii="Calibri" w:hAnsi="Calibri" w:cs="Calibri"/>
        </w:rPr>
        <w:t>Szolowicz</w:t>
      </w:r>
      <w:proofErr w:type="spellEnd"/>
      <w:r>
        <w:rPr>
          <w:rStyle w:val="normaltextrun"/>
          <w:rFonts w:ascii="Calibri" w:hAnsi="Calibri" w:cs="Calibri"/>
        </w:rPr>
        <w:t xml:space="preserve">, T. </w:t>
      </w:r>
      <w:proofErr w:type="spellStart"/>
      <w:r>
        <w:rPr>
          <w:rStyle w:val="normaltextrun"/>
          <w:rFonts w:ascii="Calibri" w:hAnsi="Calibri" w:cs="Calibri"/>
        </w:rPr>
        <w:t>Tsantsoulas</w:t>
      </w:r>
      <w:proofErr w:type="spellEnd"/>
      <w:r>
        <w:rPr>
          <w:rStyle w:val="normaltextrun"/>
          <w:rFonts w:ascii="Calibri" w:hAnsi="Calibri" w:cs="Calibri"/>
        </w:rPr>
        <w:t xml:space="preserve">, E. Montoya, J. Deal, T. </w:t>
      </w:r>
      <w:proofErr w:type="spellStart"/>
      <w:r>
        <w:rPr>
          <w:rStyle w:val="normaltextrun"/>
          <w:rFonts w:ascii="Calibri" w:hAnsi="Calibri" w:cs="Calibri"/>
        </w:rPr>
        <w:t>Holiwell</w:t>
      </w:r>
      <w:proofErr w:type="spellEnd"/>
      <w:r>
        <w:rPr>
          <w:rStyle w:val="eop"/>
          <w:rFonts w:ascii="Calibri" w:hAnsi="Calibri" w:cs="Calibri"/>
        </w:rPr>
        <w:t xml:space="preserve">, T. Salisbury, </w:t>
      </w:r>
      <w:r>
        <w:rPr>
          <w:rStyle w:val="normaltextrun"/>
          <w:rFonts w:ascii="Calibri" w:hAnsi="Calibri" w:cs="Calibri"/>
        </w:rPr>
        <w:t xml:space="preserve">H. He </w:t>
      </w:r>
    </w:p>
    <w:p w14:paraId="6A2CF330" w14:textId="77777777" w:rsidR="00694A5B" w:rsidRDefault="00694A5B" w:rsidP="00B66B98">
      <w:pPr>
        <w:pStyle w:val="paragraph"/>
        <w:spacing w:before="0" w:beforeAutospacing="0" w:after="0" w:afterAutospacing="0"/>
        <w:ind w:left="720"/>
        <w:textAlignment w:val="baseline"/>
        <w:rPr>
          <w:rStyle w:val="eop"/>
          <w:rFonts w:ascii="Calibri" w:hAnsi="Calibri" w:cs="Calibri"/>
        </w:rPr>
      </w:pPr>
    </w:p>
    <w:p w14:paraId="30959BCA" w14:textId="7239BAF7" w:rsidR="00B66B98" w:rsidRDefault="00694A5B" w:rsidP="00B66B98">
      <w:pPr>
        <w:pStyle w:val="paragraph"/>
        <w:spacing w:before="0" w:beforeAutospacing="0" w:after="0" w:afterAutospacing="0"/>
        <w:ind w:left="720"/>
        <w:textAlignment w:val="baseline"/>
        <w:rPr>
          <w:rStyle w:val="normaltextrun"/>
          <w:rFonts w:ascii="Calibri" w:hAnsi="Calibri" w:cs="Calibri"/>
        </w:rPr>
      </w:pPr>
      <w:r>
        <w:rPr>
          <w:rStyle w:val="normaltextrun"/>
          <w:rFonts w:ascii="Calibri" w:hAnsi="Calibri" w:cs="Calibri"/>
          <w:b/>
          <w:bCs/>
        </w:rPr>
        <w:t xml:space="preserve">Guest: </w:t>
      </w:r>
      <w:r>
        <w:rPr>
          <w:rStyle w:val="normaltextrun"/>
          <w:rFonts w:ascii="Calibri" w:hAnsi="Calibri" w:cs="Calibri"/>
        </w:rPr>
        <w:t>T. Salisbury</w:t>
      </w:r>
    </w:p>
    <w:p w14:paraId="5ED93ECD" w14:textId="77777777" w:rsidR="00694A5B" w:rsidRDefault="00694A5B" w:rsidP="00B66B98">
      <w:pPr>
        <w:pStyle w:val="paragraph"/>
        <w:spacing w:before="0" w:beforeAutospacing="0" w:after="0" w:afterAutospacing="0"/>
        <w:ind w:left="720"/>
        <w:textAlignment w:val="baseline"/>
        <w:rPr>
          <w:rFonts w:ascii="Segoe UI" w:hAnsi="Segoe UI" w:cs="Segoe UI"/>
          <w:sz w:val="18"/>
          <w:szCs w:val="18"/>
        </w:rPr>
      </w:pPr>
    </w:p>
    <w:p w14:paraId="76866946" w14:textId="6F524C13" w:rsidR="00B66B98" w:rsidRDefault="00B66B98" w:rsidP="00B66B9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rPr>
        <w:t xml:space="preserve">Absent: </w:t>
      </w:r>
      <w:r>
        <w:rPr>
          <w:rStyle w:val="normaltextrun"/>
          <w:rFonts w:ascii="Calibri" w:hAnsi="Calibri" w:cs="Calibri"/>
        </w:rPr>
        <w:t>D. Jackson,</w:t>
      </w:r>
      <w:r w:rsidR="00694A5B">
        <w:rPr>
          <w:rStyle w:val="normaltextrun"/>
          <w:rFonts w:ascii="Calibri" w:hAnsi="Calibri" w:cs="Calibri"/>
        </w:rPr>
        <w:t xml:space="preserve"> L. Gonzales</w:t>
      </w:r>
    </w:p>
    <w:p w14:paraId="27CD4EA8" w14:textId="77777777" w:rsidR="00B66B98" w:rsidRDefault="00B66B98" w:rsidP="006B41DD">
      <w:pPr>
        <w:jc w:val="center"/>
      </w:pPr>
    </w:p>
    <w:p w14:paraId="5FAE2607" w14:textId="77777777" w:rsidR="002D3940" w:rsidRDefault="002D3940" w:rsidP="0038246F"/>
    <w:p w14:paraId="3A30D79E" w14:textId="1871C72A" w:rsidR="00C36CA6" w:rsidRPr="0038246F" w:rsidRDefault="00B057C6" w:rsidP="0038246F">
      <w:pPr>
        <w:pStyle w:val="Heading2"/>
      </w:pPr>
      <w:r>
        <w:t xml:space="preserve">Meeting </w:t>
      </w:r>
      <w:r w:rsidR="00260AAB" w:rsidRPr="0038246F">
        <w:t>Agenda</w:t>
      </w:r>
    </w:p>
    <w:p w14:paraId="5CBDA151" w14:textId="77777777" w:rsidR="00BB4947" w:rsidRDefault="00BB4947" w:rsidP="0038246F"/>
    <w:p w14:paraId="0F8EF80F" w14:textId="6DB94BF7" w:rsidR="001A375D" w:rsidRDefault="00AD231B" w:rsidP="00E62252">
      <w:pPr>
        <w:pStyle w:val="Heading3"/>
      </w:pPr>
      <w:r w:rsidRPr="0085633A">
        <w:t>A</w:t>
      </w:r>
      <w:r w:rsidR="00462C37" w:rsidRPr="0085633A">
        <w:t xml:space="preserve">pproval of </w:t>
      </w:r>
      <w:r w:rsidRPr="0085633A">
        <w:t>the A</w:t>
      </w:r>
      <w:r w:rsidR="00784D81" w:rsidRPr="0085633A">
        <w:t>genda</w:t>
      </w:r>
    </w:p>
    <w:p w14:paraId="0443E5B5" w14:textId="51DFBC28" w:rsidR="00B66B98" w:rsidRPr="00B66B98" w:rsidRDefault="00B66B98" w:rsidP="00B66B98">
      <w:pPr>
        <w:ind w:left="720"/>
      </w:pPr>
      <w:r>
        <w:t>Approved</w:t>
      </w:r>
    </w:p>
    <w:p w14:paraId="775CE201" w14:textId="3BB40299" w:rsidR="00B50E40" w:rsidRDefault="00B50E40" w:rsidP="0038246F"/>
    <w:p w14:paraId="495431FA" w14:textId="3C788CD5" w:rsidR="00647961" w:rsidRDefault="00647961" w:rsidP="0038246F">
      <w:pPr>
        <w:pStyle w:val="Heading3"/>
        <w:rPr>
          <w:rStyle w:val="Hyperlink"/>
          <w:b w:val="0"/>
          <w:bCs w:val="0"/>
        </w:rPr>
      </w:pPr>
      <w:r>
        <w:t xml:space="preserve">Approval of Minutes </w:t>
      </w:r>
      <w:r w:rsidR="00046741">
        <w:t>February 1</w:t>
      </w:r>
      <w:r w:rsidR="00D24BC9">
        <w:t>5</w:t>
      </w:r>
      <w:r w:rsidR="00046741">
        <w:t>t</w:t>
      </w:r>
      <w:r w:rsidR="00D24BC9">
        <w:t>h</w:t>
      </w:r>
      <w:r w:rsidR="00A1678A">
        <w:t>, 202</w:t>
      </w:r>
      <w:r w:rsidR="00046741">
        <w:t>4</w:t>
      </w:r>
      <w:r w:rsidR="002C5426">
        <w:br/>
      </w:r>
      <w:hyperlink r:id="rId9" w:history="1">
        <w:r w:rsidR="00875DF7" w:rsidRPr="00D46C95">
          <w:rPr>
            <w:rStyle w:val="Hyperlink"/>
            <w:b w:val="0"/>
            <w:bCs w:val="0"/>
          </w:rPr>
          <w:t>https://csub.box.com/s/xpk0767dusy5xk3h63xw9kw0vfdcvvj2</w:t>
        </w:r>
      </w:hyperlink>
    </w:p>
    <w:p w14:paraId="777D020D" w14:textId="787979F4" w:rsidR="00B66B98" w:rsidRPr="00B66B98" w:rsidRDefault="00694A5B" w:rsidP="00694A5B">
      <w:pPr>
        <w:ind w:firstLine="720"/>
      </w:pPr>
      <w:r>
        <w:t>Approved with a c</w:t>
      </w:r>
      <w:r w:rsidR="00B66B98">
        <w:t>orrection: p</w:t>
      </w:r>
      <w:r>
        <w:t>age</w:t>
      </w:r>
      <w:r w:rsidR="00B66B98">
        <w:t xml:space="preserve"> 2, </w:t>
      </w:r>
      <w:r>
        <w:t>a</w:t>
      </w:r>
      <w:r w:rsidR="00B66B98">
        <w:t>pproved by Business department</w:t>
      </w:r>
      <w:r>
        <w:t>.</w:t>
      </w:r>
    </w:p>
    <w:p w14:paraId="18CFE018" w14:textId="77777777" w:rsidR="004B0DA1" w:rsidRPr="00CF3EF0" w:rsidRDefault="004B0DA1" w:rsidP="00CF3EF0">
      <w:bookmarkStart w:id="0" w:name="_Hlk34293363"/>
    </w:p>
    <w:p w14:paraId="7645D331" w14:textId="6E014390" w:rsidR="00DE792C" w:rsidRDefault="00532414" w:rsidP="008208C0">
      <w:pPr>
        <w:pStyle w:val="Heading3"/>
      </w:pPr>
      <w:r>
        <w:t>Resolutions</w:t>
      </w:r>
    </w:p>
    <w:p w14:paraId="338FB39C" w14:textId="3D278E2D" w:rsidR="00E90AB8" w:rsidRDefault="00E90AB8" w:rsidP="00E90AB8">
      <w:pPr>
        <w:pStyle w:val="ListParagraph"/>
        <w:numPr>
          <w:ilvl w:val="0"/>
          <w:numId w:val="27"/>
        </w:numPr>
      </w:pPr>
      <w:r w:rsidRPr="001542E9">
        <w:rPr>
          <w:b/>
          <w:bCs/>
        </w:rPr>
        <w:t xml:space="preserve">RES </w:t>
      </w:r>
      <w:r w:rsidRPr="009C57AB">
        <w:rPr>
          <w:b/>
          <w:bCs/>
        </w:rPr>
        <w:t>2324</w:t>
      </w:r>
      <w:r>
        <w:rPr>
          <w:b/>
          <w:bCs/>
        </w:rPr>
        <w:t>16</w:t>
      </w:r>
      <w:r w:rsidRPr="001542E9">
        <w:rPr>
          <w:b/>
          <w:bCs/>
        </w:rPr>
        <w:t xml:space="preserve"> </w:t>
      </w:r>
      <w:r>
        <w:rPr>
          <w:b/>
          <w:bCs/>
        </w:rPr>
        <w:t>(</w:t>
      </w:r>
      <w:r w:rsidR="000117AF">
        <w:rPr>
          <w:b/>
          <w:bCs/>
        </w:rPr>
        <w:t>Referral</w:t>
      </w:r>
      <w:r w:rsidR="000117AF" w:rsidRPr="00E8450A">
        <w:rPr>
          <w:b/>
          <w:bCs/>
        </w:rPr>
        <w:t xml:space="preserve"> </w:t>
      </w:r>
      <w:r w:rsidRPr="00E8450A">
        <w:rPr>
          <w:b/>
          <w:bCs/>
        </w:rPr>
        <w:t xml:space="preserve">2023-2024 </w:t>
      </w:r>
      <w:r>
        <w:rPr>
          <w:b/>
          <w:bCs/>
        </w:rPr>
        <w:t>#</w:t>
      </w:r>
      <w:r w:rsidRPr="00E8450A">
        <w:rPr>
          <w:b/>
          <w:bCs/>
        </w:rPr>
        <w:t>2</w:t>
      </w:r>
      <w:r>
        <w:rPr>
          <w:b/>
          <w:bCs/>
        </w:rPr>
        <w:t>3)</w:t>
      </w:r>
      <w:r w:rsidRPr="00E8450A">
        <w:rPr>
          <w:b/>
          <w:bCs/>
        </w:rPr>
        <w:t xml:space="preserve"> New Degree Program Proposal</w:t>
      </w:r>
      <w:r>
        <w:rPr>
          <w:b/>
          <w:bCs/>
        </w:rPr>
        <w:t xml:space="preserve"> –</w:t>
      </w:r>
      <w:r w:rsidRPr="00E8450A">
        <w:rPr>
          <w:b/>
          <w:bCs/>
        </w:rPr>
        <w:t xml:space="preserve"> Bachelor of Music in Music Education</w:t>
      </w:r>
    </w:p>
    <w:p w14:paraId="2AEA336D" w14:textId="6DF0BF9B" w:rsidR="00E90AB8" w:rsidRDefault="00394814" w:rsidP="00E90AB8">
      <w:pPr>
        <w:ind w:left="1440"/>
      </w:pPr>
      <w:r>
        <w:t>BPC reviewed the proposal…waiting on clarification of the correct program name</w:t>
      </w:r>
      <w:r w:rsidR="00C4034F">
        <w:t xml:space="preserve"> before it goes to 1</w:t>
      </w:r>
      <w:r w:rsidR="00C4034F" w:rsidRPr="00CB1CA0">
        <w:rPr>
          <w:vertAlign w:val="superscript"/>
        </w:rPr>
        <w:t>st</w:t>
      </w:r>
      <w:r w:rsidR="00C4034F">
        <w:t xml:space="preserve"> reading at full senate.</w:t>
      </w:r>
    </w:p>
    <w:p w14:paraId="74A34AD0" w14:textId="77777777" w:rsidR="00366612" w:rsidRDefault="00366612" w:rsidP="00E90AB8">
      <w:pPr>
        <w:ind w:left="1440"/>
      </w:pPr>
    </w:p>
    <w:p w14:paraId="4FDA437F" w14:textId="77777777" w:rsidR="00366612" w:rsidRPr="00E8450A" w:rsidRDefault="00366612" w:rsidP="00366612">
      <w:pPr>
        <w:pStyle w:val="ListParagraph"/>
        <w:numPr>
          <w:ilvl w:val="0"/>
          <w:numId w:val="27"/>
        </w:numPr>
      </w:pPr>
      <w:r>
        <w:rPr>
          <w:b/>
          <w:bCs/>
        </w:rPr>
        <w:t>2023-2024 #26 New Department Proposal – Public Health</w:t>
      </w:r>
    </w:p>
    <w:p w14:paraId="5CC0145E" w14:textId="5E56970C" w:rsidR="00366612" w:rsidRDefault="00366612" w:rsidP="00366612">
      <w:pPr>
        <w:ind w:left="1440"/>
      </w:pPr>
      <w:r>
        <w:t>Our draft resolution was forwarded to FAC and BPC. Awaiting their review.</w:t>
      </w:r>
    </w:p>
    <w:p w14:paraId="4B85849F" w14:textId="77777777" w:rsidR="00E90AB8" w:rsidRDefault="00E90AB8" w:rsidP="008208C0"/>
    <w:bookmarkEnd w:id="0"/>
    <w:p w14:paraId="3E700C3C" w14:textId="21C76240" w:rsidR="00323CE3" w:rsidRDefault="00323CE3" w:rsidP="00DE2F4C">
      <w:pPr>
        <w:pStyle w:val="Heading3"/>
      </w:pPr>
      <w:r>
        <w:t>Referrals</w:t>
      </w:r>
    </w:p>
    <w:p w14:paraId="5A281142" w14:textId="77777777" w:rsidR="00D24BC9" w:rsidRPr="00524BC9" w:rsidRDefault="00D24BC9" w:rsidP="00366612">
      <w:pPr>
        <w:pStyle w:val="ListParagraph"/>
        <w:numPr>
          <w:ilvl w:val="0"/>
          <w:numId w:val="31"/>
        </w:numPr>
      </w:pPr>
      <w:r w:rsidRPr="00524BC9">
        <w:rPr>
          <w:b/>
          <w:bCs/>
        </w:rPr>
        <w:t xml:space="preserve">2023-2024 </w:t>
      </w:r>
      <w:r>
        <w:rPr>
          <w:b/>
          <w:bCs/>
        </w:rPr>
        <w:t>#</w:t>
      </w:r>
      <w:r w:rsidRPr="00524BC9">
        <w:rPr>
          <w:b/>
          <w:bCs/>
        </w:rPr>
        <w:t>29 Proposal to add New Minors</w:t>
      </w:r>
      <w:r>
        <w:rPr>
          <w:b/>
          <w:bCs/>
        </w:rPr>
        <w:t xml:space="preserve"> – </w:t>
      </w:r>
      <w:r w:rsidRPr="00524BC9">
        <w:rPr>
          <w:b/>
          <w:bCs/>
        </w:rPr>
        <w:t>Ethnic Studies, Feminist Studies, Queer Ethnic Studies</w:t>
      </w:r>
    </w:p>
    <w:p w14:paraId="4E2B0843" w14:textId="77777777" w:rsidR="00D24BC9" w:rsidRDefault="00000000" w:rsidP="00D24BC9">
      <w:pPr>
        <w:ind w:left="1440"/>
      </w:pPr>
      <w:hyperlink r:id="rId10" w:history="1">
        <w:r w:rsidR="00D24BC9" w:rsidRPr="00B121FD">
          <w:rPr>
            <w:rStyle w:val="Hyperlink"/>
          </w:rPr>
          <w:t>https://csub.box.com/s/ktbicfrj35ap0cngxdcxqx7bg96b68tq</w:t>
        </w:r>
      </w:hyperlink>
    </w:p>
    <w:p w14:paraId="2C0F67C8" w14:textId="31006BEB" w:rsidR="00D24BC9" w:rsidRDefault="00D24BC9" w:rsidP="00D24BC9">
      <w:pPr>
        <w:ind w:left="1440"/>
      </w:pPr>
      <w:r>
        <w:t xml:space="preserve">Tracey Salisbury </w:t>
      </w:r>
      <w:r w:rsidR="00694A5B">
        <w:t xml:space="preserve">responded to our questions via email </w:t>
      </w:r>
      <w:r w:rsidR="00803057">
        <w:t xml:space="preserve">(see forwarded info from Dani) </w:t>
      </w:r>
      <w:r w:rsidR="00694A5B">
        <w:t>and attended</w:t>
      </w:r>
      <w:r>
        <w:t xml:space="preserve"> our meeting</w:t>
      </w:r>
      <w:r w:rsidR="00366612">
        <w:t xml:space="preserve"> at 10am</w:t>
      </w:r>
      <w:r w:rsidR="00694A5B">
        <w:t xml:space="preserve"> to answer any additional questions we might have</w:t>
      </w:r>
      <w:r w:rsidR="00366612">
        <w:t>.</w:t>
      </w:r>
    </w:p>
    <w:p w14:paraId="47BEE448" w14:textId="77777777" w:rsidR="00B66B98" w:rsidRDefault="00B66B98" w:rsidP="00D24BC9">
      <w:pPr>
        <w:ind w:left="1440"/>
      </w:pPr>
    </w:p>
    <w:p w14:paraId="571BA1AF" w14:textId="74CABCEE" w:rsidR="00B66B98" w:rsidRDefault="00B66B98" w:rsidP="00D24BC9">
      <w:pPr>
        <w:ind w:left="1440"/>
      </w:pPr>
      <w:r w:rsidRPr="00B66B98">
        <w:rPr>
          <w:b/>
          <w:bCs/>
        </w:rPr>
        <w:lastRenderedPageBreak/>
        <w:t>Summary:</w:t>
      </w:r>
      <w:r>
        <w:t xml:space="preserve"> Tracey emphasized that the minors differed from what is currently offered due to the ethnic studies lens. The committee noted that the foundational courses are intended to meet Area F.  The committee approves of the minor, however, the courses ending in 08 must go through the GE committee </w:t>
      </w:r>
      <w:r w:rsidR="00694A5B">
        <w:t>to</w:t>
      </w:r>
      <w:r>
        <w:t xml:space="preserve"> be approved to get into the catalog. </w:t>
      </w:r>
    </w:p>
    <w:p w14:paraId="3B261413" w14:textId="77777777" w:rsidR="00B66B98" w:rsidRDefault="00B66B98" w:rsidP="00D24BC9">
      <w:pPr>
        <w:ind w:left="1440"/>
      </w:pPr>
    </w:p>
    <w:p w14:paraId="090AF5C4" w14:textId="77777777" w:rsidR="00B66B98" w:rsidRPr="00B66B98" w:rsidRDefault="00B66B98" w:rsidP="00D24BC9">
      <w:pPr>
        <w:ind w:left="1440"/>
        <w:rPr>
          <w:b/>
          <w:bCs/>
        </w:rPr>
      </w:pPr>
      <w:r w:rsidRPr="00B66B98">
        <w:rPr>
          <w:b/>
          <w:bCs/>
        </w:rPr>
        <w:t xml:space="preserve">Discussion: </w:t>
      </w:r>
    </w:p>
    <w:p w14:paraId="3EE6FDB4" w14:textId="16875DE6" w:rsidR="00B66B98" w:rsidRDefault="00B66B98" w:rsidP="00D24BC9">
      <w:pPr>
        <w:ind w:left="1440"/>
      </w:pPr>
      <w:r>
        <w:t>The goal will be to have a degree program for the Ethnic Studies/Latin</w:t>
      </w:r>
      <w:r w:rsidR="00694A5B">
        <w:t xml:space="preserve">x </w:t>
      </w:r>
      <w:r>
        <w:t xml:space="preserve">studies next Fall. Interdisciplinary studies </w:t>
      </w:r>
      <w:proofErr w:type="gramStart"/>
      <w:r>
        <w:t>is</w:t>
      </w:r>
      <w:proofErr w:type="gramEnd"/>
      <w:r>
        <w:t xml:space="preserve"> different. The ethnic studies concentration will not exist in INTDSP. For the women, gender, studies course, it is different. The minors are unique to current changes statewide. Feminist ethnic studies will be first minor in state to be offered that way. Nursing changed degree around to take in area F</w:t>
      </w:r>
      <w:r w:rsidR="00694A5B">
        <w:t>;</w:t>
      </w:r>
      <w:r>
        <w:t xml:space="preserve"> getting a minor in ethnic studies would be great</w:t>
      </w:r>
      <w:r w:rsidR="00694A5B">
        <w:t xml:space="preserve"> for those students</w:t>
      </w:r>
      <w:r>
        <w:t xml:space="preserve">. These would be good cultural pedagogies to do that. Queer ethnic studies will be the first one to do that. They are responding to what they can teach. The minor process would be faster, so they could get into the catalog copy. Currently ethnic studies </w:t>
      </w:r>
      <w:proofErr w:type="gramStart"/>
      <w:r>
        <w:t>is</w:t>
      </w:r>
      <w:proofErr w:type="gramEnd"/>
      <w:r>
        <w:t xml:space="preserve"> not listed as a catalog or a program, which creates problems. They were told the minor would be a faster process. </w:t>
      </w:r>
    </w:p>
    <w:p w14:paraId="692E4C33" w14:textId="77777777" w:rsidR="00B66B98" w:rsidRDefault="00B66B98" w:rsidP="00D24BC9">
      <w:pPr>
        <w:ind w:left="1440"/>
      </w:pPr>
    </w:p>
    <w:p w14:paraId="77932D54" w14:textId="24B8E66A" w:rsidR="00B66B98" w:rsidRDefault="00B66B98" w:rsidP="00D24BC9">
      <w:pPr>
        <w:ind w:left="1440"/>
      </w:pPr>
      <w:r>
        <w:t xml:space="preserve">Dani brought up the question that if hypothetically, one minor was approved, would that work to be approved. Tracey is asking that the ethnic studies is put into the catalog as a department.  </w:t>
      </w:r>
    </w:p>
    <w:p w14:paraId="23B5EBD5" w14:textId="77777777" w:rsidR="00B66B98" w:rsidRDefault="00B66B98" w:rsidP="00D24BC9">
      <w:pPr>
        <w:ind w:left="1440"/>
      </w:pPr>
    </w:p>
    <w:p w14:paraId="4AFFC021" w14:textId="17B7E666" w:rsidR="00B66B98" w:rsidRDefault="00B66B98" w:rsidP="00D24BC9">
      <w:pPr>
        <w:ind w:left="1440"/>
      </w:pPr>
      <w:r>
        <w:t xml:space="preserve">Tiffany asked about the minor in feminist in ethnic studies and queer ethnic studies. Tiffany is asking about cross-listing. The queer ethnic studies minor is an INTDS minor at SFSU. Tracey is asking that Dr. Jackson step away from the WGSS degree since faculty feel as though they don’t have the choice to make the program what current faculty want to do. Tracey is going to move the black feminism course. Tracey feels as though faculty are not being respected. Tracey says it feels as though the WGSS program has an anti-blackness lens. Tiffany feels as though there is no collaboration. </w:t>
      </w:r>
    </w:p>
    <w:p w14:paraId="0B32E166" w14:textId="77777777" w:rsidR="00B66B98" w:rsidRDefault="00B66B98" w:rsidP="00D24BC9">
      <w:pPr>
        <w:ind w:left="1440"/>
      </w:pPr>
    </w:p>
    <w:p w14:paraId="5727D80A" w14:textId="3F124F54" w:rsidR="00B66B98" w:rsidRDefault="00B66B98" w:rsidP="00D24BC9">
      <w:pPr>
        <w:ind w:left="1440"/>
      </w:pPr>
      <w:r>
        <w:t xml:space="preserve">Eduardo asked if the aim was to have this in the Fall catalogue. There are 4 left who should be going through GE. Eduardo said it’s in the curriculum workflow page. Intro to black studies, native American, senior </w:t>
      </w:r>
      <w:r w:rsidR="00694A5B">
        <w:t>seminar,</w:t>
      </w:r>
      <w:r>
        <w:t xml:space="preserve"> and intro to Latin</w:t>
      </w:r>
      <w:r w:rsidR="00694A5B">
        <w:t>x</w:t>
      </w:r>
      <w:r>
        <w:t xml:space="preserve"> studies. </w:t>
      </w:r>
      <w:r w:rsidR="00694A5B">
        <w:t>Usually,</w:t>
      </w:r>
      <w:r>
        <w:t xml:space="preserve"> the school curriculum committee forwards the courses to the GE meeting. </w:t>
      </w:r>
    </w:p>
    <w:p w14:paraId="12A995E2" w14:textId="77777777" w:rsidR="00B66B98" w:rsidRDefault="00B66B98" w:rsidP="00D24BC9">
      <w:pPr>
        <w:ind w:left="1440"/>
      </w:pPr>
    </w:p>
    <w:p w14:paraId="6C83895D" w14:textId="6734B9CD" w:rsidR="00B66B98" w:rsidRDefault="00B66B98" w:rsidP="00D24BC9">
      <w:pPr>
        <w:ind w:left="1440"/>
      </w:pPr>
      <w:r>
        <w:t xml:space="preserve">The courses are in the catalog, but for the minor being a part of the catalog, but once it is approved, it should be good to go. </w:t>
      </w:r>
    </w:p>
    <w:p w14:paraId="6E6AB008" w14:textId="77777777" w:rsidR="00B66B98" w:rsidRDefault="00B66B98" w:rsidP="00D24BC9">
      <w:pPr>
        <w:ind w:left="1440"/>
      </w:pPr>
    </w:p>
    <w:p w14:paraId="501DFF51" w14:textId="7D8D382E" w:rsidR="00B66B98" w:rsidRDefault="00B66B98" w:rsidP="00D24BC9">
      <w:pPr>
        <w:ind w:left="1440"/>
      </w:pPr>
      <w:r>
        <w:t xml:space="preserve">Hoping to be on the class for the full degree program immediately. </w:t>
      </w:r>
    </w:p>
    <w:p w14:paraId="08FF5ED7" w14:textId="77777777" w:rsidR="00B66B98" w:rsidRDefault="00B66B98" w:rsidP="00D24BC9">
      <w:pPr>
        <w:ind w:left="1440"/>
      </w:pPr>
    </w:p>
    <w:p w14:paraId="62093E1B" w14:textId="7FAE6048" w:rsidR="00B66B98" w:rsidRDefault="00B66B98" w:rsidP="00D24BC9">
      <w:pPr>
        <w:ind w:left="1440"/>
      </w:pPr>
      <w:r>
        <w:t xml:space="preserve">Discussion: At </w:t>
      </w:r>
      <w:r w:rsidR="00803057">
        <w:t>S</w:t>
      </w:r>
      <w:r>
        <w:t xml:space="preserve">enate Exec, they </w:t>
      </w:r>
      <w:r w:rsidR="00694A5B">
        <w:t>decided</w:t>
      </w:r>
      <w:r>
        <w:t xml:space="preserve"> to send a memo to BPC to see if there were any resource issues with having a minor and no major degree program. If they see issues, we will have more discussion. </w:t>
      </w:r>
    </w:p>
    <w:p w14:paraId="41F654BA" w14:textId="77777777" w:rsidR="00B66B98" w:rsidRDefault="00B66B98" w:rsidP="00D24BC9">
      <w:pPr>
        <w:ind w:left="1440"/>
      </w:pPr>
    </w:p>
    <w:p w14:paraId="66BD7BF7" w14:textId="3374B9B3" w:rsidR="00B66B98" w:rsidRDefault="00B66B98" w:rsidP="00694A5B">
      <w:pPr>
        <w:ind w:left="1440"/>
      </w:pPr>
      <w:r>
        <w:t xml:space="preserve">With emphasis being on ethnic piece, it seems that it should be different enough. Courses have been approved, but not by GE yet. We believe that the curriculum committee has approved the courses, but they have not gone through the GE approval process. </w:t>
      </w:r>
    </w:p>
    <w:p w14:paraId="0829C480" w14:textId="77777777" w:rsidR="00B66B98" w:rsidRDefault="00B66B98" w:rsidP="00D24BC9">
      <w:pPr>
        <w:ind w:left="1440"/>
      </w:pPr>
    </w:p>
    <w:p w14:paraId="2E7D6908" w14:textId="7B0010EF" w:rsidR="00B66B98" w:rsidRDefault="00B66B98" w:rsidP="00D24BC9">
      <w:pPr>
        <w:ind w:left="1440"/>
      </w:pPr>
      <w:r>
        <w:t xml:space="preserve">Tiffany believes that the minors are good and necessary, and there is hope that they will be </w:t>
      </w:r>
      <w:proofErr w:type="gramStart"/>
      <w:r>
        <w:t>cross-listed</w:t>
      </w:r>
      <w:proofErr w:type="gramEnd"/>
      <w:r>
        <w:t xml:space="preserve"> eventually. </w:t>
      </w:r>
    </w:p>
    <w:p w14:paraId="4606253F" w14:textId="77777777" w:rsidR="00B66B98" w:rsidRDefault="00B66B98" w:rsidP="00D24BC9">
      <w:pPr>
        <w:ind w:left="1440"/>
      </w:pPr>
    </w:p>
    <w:p w14:paraId="5FCF06D6" w14:textId="4000BAC7" w:rsidR="00B66B98" w:rsidRDefault="00B66B98" w:rsidP="00D24BC9">
      <w:pPr>
        <w:ind w:left="1440"/>
      </w:pPr>
      <w:r>
        <w:t xml:space="preserve">John brings up the need to ensure that the courses have been approved by GE. </w:t>
      </w:r>
    </w:p>
    <w:p w14:paraId="60490126" w14:textId="49AD94A8" w:rsidR="00B66B98" w:rsidRDefault="00B66B98" w:rsidP="00D24BC9">
      <w:pPr>
        <w:ind w:left="1440"/>
      </w:pPr>
      <w:r>
        <w:t xml:space="preserve">Dani wants to also wait for the BPC feedback in terms of resources. </w:t>
      </w:r>
    </w:p>
    <w:p w14:paraId="08FF5839" w14:textId="7949ED23" w:rsidR="00B66B98" w:rsidRDefault="00B66B98" w:rsidP="00D24BC9">
      <w:pPr>
        <w:ind w:left="1440"/>
      </w:pPr>
      <w:r>
        <w:t>Tom</w:t>
      </w:r>
      <w:r w:rsidR="00694A5B">
        <w:t>my</w:t>
      </w:r>
      <w:r>
        <w:t xml:space="preserve"> brought up the ETHS courses they submitted in the catalog. The ones he is seeing are not ending with 8, so would not have a need to be approved by GE.  3230, 3240, 3450, 4520, 4610 (approved by department, and in the committee)</w:t>
      </w:r>
    </w:p>
    <w:p w14:paraId="50B882D7" w14:textId="0F76864E" w:rsidR="00B66B98" w:rsidRDefault="00B66B98" w:rsidP="00D24BC9">
      <w:pPr>
        <w:ind w:left="1440"/>
      </w:pPr>
      <w:r>
        <w:t>1408*, 2200, 3210, 3220, (Sent to Tomi)</w:t>
      </w:r>
    </w:p>
    <w:p w14:paraId="5B914F4D" w14:textId="77777777" w:rsidR="00B66B98" w:rsidRDefault="00B66B98" w:rsidP="00D24BC9">
      <w:pPr>
        <w:ind w:left="1440"/>
      </w:pPr>
      <w:r>
        <w:t>*Needs to be approved by GE before it gets into the catalog.</w:t>
      </w:r>
    </w:p>
    <w:p w14:paraId="7AC37B68" w14:textId="77777777" w:rsidR="00B66B98" w:rsidRDefault="00B66B98" w:rsidP="00D24BC9">
      <w:pPr>
        <w:ind w:left="1440"/>
      </w:pPr>
    </w:p>
    <w:p w14:paraId="1802F0C3" w14:textId="6CEF73F6" w:rsidR="00B66B98" w:rsidRDefault="00B66B98" w:rsidP="00D24BC9">
      <w:pPr>
        <w:ind w:left="1440"/>
      </w:pPr>
      <w:r>
        <w:t>Needs: the 08 courses should be sent through the GE group. Eduardo will reach out to Tracey/ Dean.</w:t>
      </w:r>
    </w:p>
    <w:p w14:paraId="058BF7E4" w14:textId="77777777" w:rsidR="00B66B98" w:rsidRDefault="00B66B98" w:rsidP="00D24BC9">
      <w:pPr>
        <w:ind w:left="1440"/>
      </w:pPr>
    </w:p>
    <w:p w14:paraId="685062A5" w14:textId="2BDC8100" w:rsidR="00B66B98" w:rsidRDefault="00B66B98" w:rsidP="00D24BC9">
      <w:pPr>
        <w:ind w:left="1440"/>
      </w:pPr>
      <w:r>
        <w:t xml:space="preserve">Heidi suggests that we still move forward on overall program pending </w:t>
      </w:r>
      <w:proofErr w:type="spellStart"/>
      <w:r>
        <w:t>GECC</w:t>
      </w:r>
      <w:r w:rsidR="00694A5B">
        <w:t>o</w:t>
      </w:r>
      <w:r>
        <w:t>’s</w:t>
      </w:r>
      <w:proofErr w:type="spellEnd"/>
      <w:r>
        <w:t xml:space="preserve"> sign off. </w:t>
      </w:r>
    </w:p>
    <w:p w14:paraId="161D5EC1" w14:textId="77777777" w:rsidR="00B66B98" w:rsidRDefault="00B66B98" w:rsidP="00D24BC9">
      <w:pPr>
        <w:ind w:left="1440"/>
      </w:pPr>
    </w:p>
    <w:p w14:paraId="3ACFDE9A" w14:textId="5FB0B00D" w:rsidR="00B66B98" w:rsidRDefault="00B66B98" w:rsidP="00803057">
      <w:pPr>
        <w:ind w:left="1440"/>
      </w:pPr>
      <w:r>
        <w:t xml:space="preserve">Dani doesn’t think we can forward a resolution, until GE approves it. </w:t>
      </w:r>
    </w:p>
    <w:p w14:paraId="3E2CDD06" w14:textId="77777777" w:rsidR="00D24BC9" w:rsidRPr="00D24BC9" w:rsidRDefault="00D24BC9" w:rsidP="00D24BC9">
      <w:pPr>
        <w:ind w:left="1080"/>
      </w:pPr>
    </w:p>
    <w:p w14:paraId="0B5892AE" w14:textId="5E92BB6B" w:rsidR="00984699" w:rsidRPr="007F2561" w:rsidRDefault="00984699" w:rsidP="00366612">
      <w:pPr>
        <w:pStyle w:val="ListParagraph"/>
        <w:numPr>
          <w:ilvl w:val="0"/>
          <w:numId w:val="31"/>
        </w:numPr>
      </w:pPr>
      <w:r w:rsidRPr="00E8450A">
        <w:rPr>
          <w:b/>
          <w:bCs/>
        </w:rPr>
        <w:t xml:space="preserve">2023-2024 </w:t>
      </w:r>
      <w:r>
        <w:rPr>
          <w:b/>
          <w:bCs/>
        </w:rPr>
        <w:t>#</w:t>
      </w:r>
      <w:r w:rsidRPr="00984699">
        <w:rPr>
          <w:b/>
          <w:bCs/>
        </w:rPr>
        <w:t xml:space="preserve">20 Proposal for </w:t>
      </w:r>
      <w:r>
        <w:rPr>
          <w:b/>
          <w:bCs/>
        </w:rPr>
        <w:t>ACS</w:t>
      </w:r>
      <w:r w:rsidRPr="00984699">
        <w:rPr>
          <w:b/>
          <w:bCs/>
        </w:rPr>
        <w:t xml:space="preserve"> Biochemistry </w:t>
      </w:r>
      <w:r>
        <w:rPr>
          <w:b/>
          <w:bCs/>
        </w:rPr>
        <w:t>Degree</w:t>
      </w:r>
    </w:p>
    <w:p w14:paraId="426E15D4" w14:textId="553D8E57" w:rsidR="007F2561" w:rsidRDefault="00000000" w:rsidP="007F2561">
      <w:pPr>
        <w:ind w:left="1440"/>
      </w:pPr>
      <w:hyperlink r:id="rId11" w:history="1">
        <w:r w:rsidR="007F2561" w:rsidRPr="00E91234">
          <w:rPr>
            <w:rStyle w:val="Hyperlink"/>
          </w:rPr>
          <w:t>https://csub.box.com/s/cecg04a1i35nn8puwgh4wdrt9r3frcmg</w:t>
        </w:r>
      </w:hyperlink>
    </w:p>
    <w:p w14:paraId="576D0BE6" w14:textId="294AECBE" w:rsidR="00984699" w:rsidRDefault="00654990" w:rsidP="00654990">
      <w:pPr>
        <w:ind w:left="1440"/>
      </w:pPr>
      <w:r>
        <w:t>Still waiting on the updated proposal</w:t>
      </w:r>
      <w:r w:rsidR="00366612">
        <w:t>…it was stuck in the NSME Dean’s Office</w:t>
      </w:r>
      <w:r w:rsidR="00875DF7">
        <w:t>; was forwarded to Debra on 2/14.</w:t>
      </w:r>
    </w:p>
    <w:p w14:paraId="2EE26715" w14:textId="185ED358" w:rsidR="00A97B9F" w:rsidRDefault="00B66B98" w:rsidP="00803057">
      <w:pPr>
        <w:ind w:left="1440"/>
      </w:pPr>
      <w:r>
        <w:tab/>
        <w:t xml:space="preserve"> </w:t>
      </w:r>
    </w:p>
    <w:p w14:paraId="2D195F92" w14:textId="77777777" w:rsidR="00524BC9" w:rsidRPr="00524BC9" w:rsidRDefault="00524BC9" w:rsidP="00366612">
      <w:pPr>
        <w:pStyle w:val="ListParagraph"/>
        <w:numPr>
          <w:ilvl w:val="0"/>
          <w:numId w:val="31"/>
        </w:numPr>
      </w:pPr>
      <w:r w:rsidRPr="00524BC9">
        <w:rPr>
          <w:b/>
          <w:bCs/>
        </w:rPr>
        <w:t xml:space="preserve">2023-2024 </w:t>
      </w:r>
      <w:r>
        <w:rPr>
          <w:b/>
          <w:bCs/>
        </w:rPr>
        <w:t>#</w:t>
      </w:r>
      <w:r w:rsidRPr="00524BC9">
        <w:rPr>
          <w:b/>
          <w:bCs/>
        </w:rPr>
        <w:t>28 Proposal for a New Minor</w:t>
      </w:r>
      <w:r>
        <w:rPr>
          <w:b/>
          <w:bCs/>
        </w:rPr>
        <w:t xml:space="preserve"> – </w:t>
      </w:r>
      <w:r w:rsidRPr="00524BC9">
        <w:rPr>
          <w:b/>
          <w:bCs/>
        </w:rPr>
        <w:t>Human Resource Management</w:t>
      </w:r>
    </w:p>
    <w:p w14:paraId="41C3EC74" w14:textId="77777777" w:rsidR="00366612" w:rsidRDefault="00000000" w:rsidP="00366612">
      <w:pPr>
        <w:ind w:left="1440"/>
        <w:rPr>
          <w:rStyle w:val="Hyperlink"/>
        </w:rPr>
      </w:pPr>
      <w:hyperlink r:id="rId12" w:history="1">
        <w:r w:rsidR="00524BC9" w:rsidRPr="00B121FD">
          <w:rPr>
            <w:rStyle w:val="Hyperlink"/>
          </w:rPr>
          <w:t>https://csub.box.com/s/vwtqax1187q4unlbbiiiuwalhmnh0i8o</w:t>
        </w:r>
      </w:hyperlink>
    </w:p>
    <w:p w14:paraId="6D5AC578" w14:textId="77777777" w:rsidR="00803057" w:rsidRDefault="00875DF7" w:rsidP="00803057">
      <w:pPr>
        <w:ind w:left="1440"/>
      </w:pPr>
      <w:r>
        <w:rPr>
          <w:rStyle w:val="Hyperlink"/>
          <w:color w:val="auto"/>
          <w:u w:val="none"/>
        </w:rPr>
        <w:t>See emails forwarded to the group by Dani on 2/21 regarding MGMT 3000</w:t>
      </w:r>
      <w:r w:rsidR="00803057">
        <w:rPr>
          <w:rStyle w:val="Hyperlink"/>
          <w:color w:val="auto"/>
          <w:u w:val="none"/>
        </w:rPr>
        <w:t xml:space="preserve">. </w:t>
      </w:r>
      <w:r w:rsidR="00B66B98">
        <w:t xml:space="preserve">Peoplesoft will automatically waive the pre-requisite for non-business majors who want to get a minor. The program can be completed in 3 semesters. John thinks we should support the change with the rationale that the department knows best. There are no objections to the move.  </w:t>
      </w:r>
    </w:p>
    <w:p w14:paraId="64FA92C1" w14:textId="77777777" w:rsidR="00803057" w:rsidRDefault="00803057" w:rsidP="00803057">
      <w:pPr>
        <w:ind w:left="1440"/>
      </w:pPr>
    </w:p>
    <w:p w14:paraId="1F9786D8" w14:textId="60D155B5" w:rsidR="00B66B98" w:rsidRDefault="00B66B98" w:rsidP="00803057">
      <w:pPr>
        <w:ind w:left="1440"/>
      </w:pPr>
      <w:r>
        <w:t>Added Director of Academic Operations to the Distribution List</w:t>
      </w:r>
      <w:r w:rsidR="00803057">
        <w:t xml:space="preserve">. </w:t>
      </w:r>
      <w:r>
        <w:t xml:space="preserve">Resolution drafted and approved. </w:t>
      </w:r>
    </w:p>
    <w:p w14:paraId="432A9D14" w14:textId="77777777" w:rsidR="00B66B98" w:rsidRDefault="00B66B98" w:rsidP="00B66B98">
      <w:pPr>
        <w:ind w:left="2160"/>
        <w:rPr>
          <w:rStyle w:val="Hyperlink"/>
          <w:color w:val="auto"/>
          <w:u w:val="none"/>
        </w:rPr>
      </w:pPr>
    </w:p>
    <w:p w14:paraId="5D7F8CCE" w14:textId="77777777" w:rsidR="00B66B98" w:rsidRPr="00875DF7" w:rsidRDefault="00B66B98" w:rsidP="00B66B98">
      <w:pPr>
        <w:ind w:left="2160"/>
        <w:rPr>
          <w:rStyle w:val="Hyperlink"/>
          <w:color w:val="auto"/>
          <w:u w:val="none"/>
        </w:rPr>
      </w:pPr>
    </w:p>
    <w:p w14:paraId="50606B00" w14:textId="77777777" w:rsidR="00366612" w:rsidRPr="00875DF7" w:rsidRDefault="00366612" w:rsidP="00366612">
      <w:pPr>
        <w:ind w:left="720" w:firstLine="720"/>
      </w:pPr>
    </w:p>
    <w:p w14:paraId="57CD8F0E" w14:textId="31CF8413" w:rsidR="00875DF7" w:rsidRDefault="00366612" w:rsidP="00142D3D">
      <w:pPr>
        <w:pStyle w:val="ListParagraph"/>
        <w:numPr>
          <w:ilvl w:val="0"/>
          <w:numId w:val="31"/>
        </w:numPr>
        <w:rPr>
          <w:rStyle w:val="Hyperlink"/>
          <w:color w:val="auto"/>
          <w:u w:val="none"/>
        </w:rPr>
      </w:pPr>
      <w:r w:rsidRPr="00875DF7">
        <w:rPr>
          <w:b/>
          <w:bCs/>
        </w:rPr>
        <w:lastRenderedPageBreak/>
        <w:t xml:space="preserve">2023-2024 </w:t>
      </w:r>
      <w:r w:rsidR="00875DF7" w:rsidRPr="00875DF7">
        <w:rPr>
          <w:b/>
          <w:bCs/>
        </w:rPr>
        <w:t>#</w:t>
      </w:r>
      <w:r w:rsidRPr="00875DF7">
        <w:rPr>
          <w:b/>
          <w:bCs/>
        </w:rPr>
        <w:t>30 Academic Integrity Policies</w:t>
      </w:r>
      <w:r w:rsidR="00875DF7" w:rsidRPr="00875DF7">
        <w:rPr>
          <w:b/>
          <w:bCs/>
        </w:rPr>
        <w:t xml:space="preserve"> </w:t>
      </w:r>
      <w:r w:rsidRPr="00875DF7">
        <w:rPr>
          <w:b/>
          <w:bCs/>
        </w:rPr>
        <w:t>- Graduate and Undergraduate</w:t>
      </w:r>
      <w:r w:rsidR="00875DF7">
        <w:br/>
      </w:r>
      <w:hyperlink r:id="rId13" w:history="1">
        <w:r w:rsidR="00875DF7" w:rsidRPr="00D46C95">
          <w:rPr>
            <w:rStyle w:val="Hyperlink"/>
          </w:rPr>
          <w:t>https://csub.box.com/s/r3jhr2qi8lvvicra6az62on5nxht99ro</w:t>
        </w:r>
      </w:hyperlink>
    </w:p>
    <w:p w14:paraId="19BD6DEA" w14:textId="69B96AC1" w:rsidR="00875DF7" w:rsidRDefault="00875DF7" w:rsidP="00875DF7">
      <w:pPr>
        <w:ind w:left="1440"/>
        <w:rPr>
          <w:rStyle w:val="Hyperlink"/>
          <w:color w:val="auto"/>
          <w:u w:val="none"/>
        </w:rPr>
      </w:pPr>
      <w:r w:rsidRPr="00875DF7">
        <w:rPr>
          <w:rStyle w:val="Hyperlink"/>
          <w:color w:val="auto"/>
          <w:u w:val="none"/>
        </w:rPr>
        <w:t>Referred to AS&amp;SS as well.</w:t>
      </w:r>
    </w:p>
    <w:p w14:paraId="66E07B2B" w14:textId="77777777" w:rsidR="00803057" w:rsidRDefault="00803057" w:rsidP="00803057">
      <w:pPr>
        <w:rPr>
          <w:rStyle w:val="Hyperlink"/>
          <w:color w:val="auto"/>
          <w:u w:val="none"/>
        </w:rPr>
      </w:pPr>
    </w:p>
    <w:p w14:paraId="70553174" w14:textId="77777777" w:rsidR="00803057" w:rsidRDefault="00803057" w:rsidP="00803057">
      <w:pPr>
        <w:ind w:left="1440"/>
        <w:rPr>
          <w:rStyle w:val="Hyperlink"/>
          <w:color w:val="auto"/>
          <w:u w:val="none"/>
        </w:rPr>
      </w:pPr>
      <w:r>
        <w:rPr>
          <w:rStyle w:val="Hyperlink"/>
          <w:color w:val="auto"/>
          <w:u w:val="none"/>
        </w:rPr>
        <w:t xml:space="preserve">We aren’t seeing a difference between undergraduate/graduate versions. </w:t>
      </w:r>
      <w:r w:rsidR="00B66B98">
        <w:rPr>
          <w:rStyle w:val="Hyperlink"/>
          <w:color w:val="auto"/>
          <w:u w:val="none"/>
        </w:rPr>
        <w:t xml:space="preserve">Dani will </w:t>
      </w:r>
      <w:r>
        <w:rPr>
          <w:rStyle w:val="Hyperlink"/>
          <w:color w:val="auto"/>
          <w:u w:val="none"/>
        </w:rPr>
        <w:t xml:space="preserve">check with Emily to </w:t>
      </w:r>
      <w:r w:rsidR="00B66B98">
        <w:rPr>
          <w:rStyle w:val="Hyperlink"/>
          <w:color w:val="auto"/>
          <w:u w:val="none"/>
        </w:rPr>
        <w:t>make sure we have the correct copies of things.</w:t>
      </w:r>
    </w:p>
    <w:p w14:paraId="1BA3D89E" w14:textId="77777777" w:rsidR="00803057" w:rsidRDefault="00803057" w:rsidP="00803057">
      <w:pPr>
        <w:ind w:left="1440"/>
        <w:rPr>
          <w:rStyle w:val="Hyperlink"/>
          <w:color w:val="auto"/>
          <w:u w:val="none"/>
        </w:rPr>
      </w:pPr>
    </w:p>
    <w:p w14:paraId="35E863FC" w14:textId="77777777" w:rsidR="00B86BA2" w:rsidRDefault="00B66B98" w:rsidP="00B86BA2">
      <w:pPr>
        <w:ind w:left="1440"/>
        <w:rPr>
          <w:rStyle w:val="Hyperlink"/>
          <w:color w:val="auto"/>
          <w:u w:val="none"/>
        </w:rPr>
      </w:pPr>
      <w:r>
        <w:rPr>
          <w:rStyle w:val="Hyperlink"/>
          <w:color w:val="auto"/>
          <w:u w:val="none"/>
        </w:rPr>
        <w:t xml:space="preserve">We were discussing </w:t>
      </w:r>
      <w:r w:rsidR="00803057">
        <w:rPr>
          <w:rStyle w:val="Hyperlink"/>
          <w:color w:val="auto"/>
          <w:u w:val="none"/>
        </w:rPr>
        <w:t>whether</w:t>
      </w:r>
      <w:r>
        <w:rPr>
          <w:rStyle w:val="Hyperlink"/>
          <w:color w:val="auto"/>
          <w:u w:val="none"/>
        </w:rPr>
        <w:t xml:space="preserve"> the writing is concrete enough, or if it is too vague.  For example, is Grammarly artificial intelligence or not? Ultimately, we added “explicit” instruction.</w:t>
      </w:r>
    </w:p>
    <w:p w14:paraId="3EC44962" w14:textId="77777777" w:rsidR="00B86BA2" w:rsidRDefault="00B86BA2" w:rsidP="00B86BA2">
      <w:pPr>
        <w:ind w:left="1440"/>
        <w:rPr>
          <w:rStyle w:val="Hyperlink"/>
          <w:color w:val="auto"/>
          <w:u w:val="none"/>
        </w:rPr>
      </w:pPr>
    </w:p>
    <w:p w14:paraId="71030B9D" w14:textId="2F508327" w:rsidR="00B66B98" w:rsidRPr="00875DF7" w:rsidRDefault="00B66B98" w:rsidP="00B86BA2">
      <w:pPr>
        <w:ind w:left="1440"/>
        <w:rPr>
          <w:rStyle w:val="Hyperlink"/>
          <w:color w:val="auto"/>
          <w:u w:val="none"/>
        </w:rPr>
      </w:pPr>
      <w:r>
        <w:rPr>
          <w:rStyle w:val="Hyperlink"/>
          <w:color w:val="auto"/>
          <w:u w:val="none"/>
        </w:rPr>
        <w:t xml:space="preserve">It appears that there are several overlapping similarities between graduate and undergrad policies that should not be there. Dani will reach out to Emily Callahan. </w:t>
      </w:r>
    </w:p>
    <w:p w14:paraId="7A4FFBA4" w14:textId="77777777" w:rsidR="00D87EFE" w:rsidRPr="00E8450A" w:rsidRDefault="00D87EFE" w:rsidP="00875DF7"/>
    <w:p w14:paraId="1AE07E46" w14:textId="56769A2D" w:rsidR="00D77369" w:rsidRDefault="00524BC9" w:rsidP="00DE2F4C">
      <w:pPr>
        <w:pStyle w:val="Heading3"/>
      </w:pPr>
      <w:r>
        <w:t>Other Discussion Items</w:t>
      </w:r>
    </w:p>
    <w:p w14:paraId="4EBA2008" w14:textId="15A92654" w:rsidR="00524BC9" w:rsidRPr="00875DF7" w:rsidRDefault="00524BC9" w:rsidP="00875DF7">
      <w:pPr>
        <w:pStyle w:val="ListParagraph"/>
        <w:numPr>
          <w:ilvl w:val="0"/>
          <w:numId w:val="32"/>
        </w:numPr>
        <w:rPr>
          <w:b/>
          <w:bCs/>
        </w:rPr>
      </w:pPr>
      <w:r w:rsidRPr="00875DF7">
        <w:rPr>
          <w:b/>
          <w:bCs/>
          <w:color w:val="000000"/>
        </w:rPr>
        <w:t>Development of metrics for reviewing low degree conferring programs</w:t>
      </w:r>
      <w:r w:rsidR="00875DF7">
        <w:rPr>
          <w:b/>
          <w:bCs/>
          <w:color w:val="000000"/>
        </w:rPr>
        <w:br/>
      </w:r>
      <w:r w:rsidR="00875DF7" w:rsidRPr="00875DF7">
        <w:rPr>
          <w:color w:val="000000"/>
        </w:rPr>
        <w:t>Referral coming soon</w:t>
      </w:r>
    </w:p>
    <w:p w14:paraId="13703D00" w14:textId="77777777" w:rsidR="00524BC9" w:rsidRPr="00524BC9" w:rsidRDefault="00524BC9" w:rsidP="00524BC9"/>
    <w:p w14:paraId="720B8CB8" w14:textId="1582744D" w:rsidR="00B0552B" w:rsidRDefault="00524BC9" w:rsidP="00524BC9">
      <w:pPr>
        <w:pStyle w:val="Heading3"/>
      </w:pPr>
      <w:r w:rsidRPr="00423A7C">
        <w:t>Open Forum</w:t>
      </w:r>
    </w:p>
    <w:p w14:paraId="549F393C" w14:textId="77777777" w:rsidR="00B66B98" w:rsidRDefault="00B66B98" w:rsidP="00B66B98"/>
    <w:p w14:paraId="36CEE71A" w14:textId="5403D216" w:rsidR="00B66B98" w:rsidRPr="00B66B98" w:rsidRDefault="00B66B98" w:rsidP="00B66B98">
      <w:pPr>
        <w:ind w:firstLine="720"/>
      </w:pPr>
      <w:r>
        <w:t xml:space="preserve">Meeting concluded at 11:16am! </w:t>
      </w:r>
    </w:p>
    <w:sectPr w:rsidR="00B66B98" w:rsidRPr="00B66B98" w:rsidSect="00691E88">
      <w:headerReference w:type="default" r:id="rId14"/>
      <w:footerReference w:type="default" r:id="rId15"/>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4C7D" w14:textId="77777777" w:rsidR="00691E88" w:rsidRDefault="00691E88" w:rsidP="0038246F">
      <w:r>
        <w:separator/>
      </w:r>
    </w:p>
  </w:endnote>
  <w:endnote w:type="continuationSeparator" w:id="0">
    <w:p w14:paraId="5A5B83B0" w14:textId="77777777" w:rsidR="00691E88" w:rsidRDefault="00691E88"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9A5D" w14:textId="77777777" w:rsidR="00691E88" w:rsidRDefault="00691E88" w:rsidP="0038246F">
      <w:r>
        <w:separator/>
      </w:r>
    </w:p>
  </w:footnote>
  <w:footnote w:type="continuationSeparator" w:id="0">
    <w:p w14:paraId="1350DDEC" w14:textId="77777777" w:rsidR="00691E88" w:rsidRDefault="00691E88"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4288"/>
    <w:multiLevelType w:val="hybridMultilevel"/>
    <w:tmpl w:val="F740EA6C"/>
    <w:lvl w:ilvl="0" w:tplc="FFFFFFFF">
      <w:start w:val="1"/>
      <w:numFmt w:val="lowerLetter"/>
      <w:lvlText w:val="%1."/>
      <w:lvlJc w:val="left"/>
      <w:pPr>
        <w:ind w:left="144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A6ADC"/>
    <w:multiLevelType w:val="hybridMultilevel"/>
    <w:tmpl w:val="BFF21722"/>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6B0CCD"/>
    <w:multiLevelType w:val="hybridMultilevel"/>
    <w:tmpl w:val="5332F70A"/>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B0C9D"/>
    <w:multiLevelType w:val="hybridMultilevel"/>
    <w:tmpl w:val="5332F70A"/>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A3EF2"/>
    <w:multiLevelType w:val="hybridMultilevel"/>
    <w:tmpl w:val="CCA45B14"/>
    <w:lvl w:ilvl="0" w:tplc="A9C2FE26">
      <w:start w:val="1"/>
      <w:numFmt w:val="decimal"/>
      <w:pStyle w:val="Heading3"/>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B5973"/>
    <w:multiLevelType w:val="hybridMultilevel"/>
    <w:tmpl w:val="CD4C75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A35547"/>
    <w:multiLevelType w:val="hybridMultilevel"/>
    <w:tmpl w:val="22F80FB8"/>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DC2EA7"/>
    <w:multiLevelType w:val="hybridMultilevel"/>
    <w:tmpl w:val="DA20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7484055">
    <w:abstractNumId w:val="11"/>
  </w:num>
  <w:num w:numId="2" w16cid:durableId="1005597228">
    <w:abstractNumId w:val="4"/>
  </w:num>
  <w:num w:numId="3" w16cid:durableId="1603757179">
    <w:abstractNumId w:val="25"/>
  </w:num>
  <w:num w:numId="4" w16cid:durableId="839547039">
    <w:abstractNumId w:val="1"/>
  </w:num>
  <w:num w:numId="5" w16cid:durableId="152573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21"/>
  </w:num>
  <w:num w:numId="7" w16cid:durableId="1618293876">
    <w:abstractNumId w:val="17"/>
  </w:num>
  <w:num w:numId="8" w16cid:durableId="1245794742">
    <w:abstractNumId w:val="5"/>
  </w:num>
  <w:num w:numId="9" w16cid:durableId="462313990">
    <w:abstractNumId w:val="22"/>
  </w:num>
  <w:num w:numId="10" w16cid:durableId="408574848">
    <w:abstractNumId w:val="18"/>
  </w:num>
  <w:num w:numId="11" w16cid:durableId="1562713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10"/>
  </w:num>
  <w:num w:numId="15" w16cid:durableId="1871991803">
    <w:abstractNumId w:val="26"/>
  </w:num>
  <w:num w:numId="16" w16cid:durableId="371661933">
    <w:abstractNumId w:val="23"/>
  </w:num>
  <w:num w:numId="17" w16cid:durableId="1749183746">
    <w:abstractNumId w:val="15"/>
  </w:num>
  <w:num w:numId="18" w16cid:durableId="1431897364">
    <w:abstractNumId w:val="6"/>
  </w:num>
  <w:num w:numId="19" w16cid:durableId="887256438">
    <w:abstractNumId w:val="29"/>
  </w:num>
  <w:num w:numId="20" w16cid:durableId="450175304">
    <w:abstractNumId w:val="13"/>
  </w:num>
  <w:num w:numId="21" w16cid:durableId="245381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8"/>
  </w:num>
  <w:num w:numId="23" w16cid:durableId="1886063211">
    <w:abstractNumId w:val="19"/>
  </w:num>
  <w:num w:numId="24" w16cid:durableId="152259098">
    <w:abstractNumId w:val="8"/>
  </w:num>
  <w:num w:numId="25" w16cid:durableId="1393309150">
    <w:abstractNumId w:val="24"/>
  </w:num>
  <w:num w:numId="26" w16cid:durableId="1323315150">
    <w:abstractNumId w:val="16"/>
  </w:num>
  <w:num w:numId="27" w16cid:durableId="1154567756">
    <w:abstractNumId w:val="3"/>
  </w:num>
  <w:num w:numId="28" w16cid:durableId="319113950">
    <w:abstractNumId w:val="2"/>
  </w:num>
  <w:num w:numId="29" w16cid:durableId="879319631">
    <w:abstractNumId w:val="20"/>
  </w:num>
  <w:num w:numId="30" w16cid:durableId="993680202">
    <w:abstractNumId w:val="27"/>
  </w:num>
  <w:num w:numId="31" w16cid:durableId="1304238075">
    <w:abstractNumId w:val="7"/>
  </w:num>
  <w:num w:numId="32" w16cid:durableId="517280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17A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6741"/>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CFF"/>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44EE"/>
    <w:rsid w:val="001A72F1"/>
    <w:rsid w:val="001A7742"/>
    <w:rsid w:val="001A7CED"/>
    <w:rsid w:val="001B07A0"/>
    <w:rsid w:val="001B306C"/>
    <w:rsid w:val="001B37DE"/>
    <w:rsid w:val="001B3E30"/>
    <w:rsid w:val="001B4CFF"/>
    <w:rsid w:val="001B5341"/>
    <w:rsid w:val="001B5A2F"/>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2704"/>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5D88"/>
    <w:rsid w:val="002A7316"/>
    <w:rsid w:val="002B03CF"/>
    <w:rsid w:val="002B44CB"/>
    <w:rsid w:val="002B5D6B"/>
    <w:rsid w:val="002B734D"/>
    <w:rsid w:val="002B7E1B"/>
    <w:rsid w:val="002C1C8F"/>
    <w:rsid w:val="002C28F2"/>
    <w:rsid w:val="002C5426"/>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5C7F"/>
    <w:rsid w:val="003177B9"/>
    <w:rsid w:val="0032125F"/>
    <w:rsid w:val="0032367A"/>
    <w:rsid w:val="00323CE3"/>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12"/>
    <w:rsid w:val="0036663C"/>
    <w:rsid w:val="0036796E"/>
    <w:rsid w:val="00367A87"/>
    <w:rsid w:val="00367FD4"/>
    <w:rsid w:val="00371325"/>
    <w:rsid w:val="00372028"/>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4578"/>
    <w:rsid w:val="00394814"/>
    <w:rsid w:val="00394A4A"/>
    <w:rsid w:val="003967B9"/>
    <w:rsid w:val="0039748A"/>
    <w:rsid w:val="003A2FAD"/>
    <w:rsid w:val="003A42C5"/>
    <w:rsid w:val="003A7611"/>
    <w:rsid w:val="003B0EDF"/>
    <w:rsid w:val="003B4D26"/>
    <w:rsid w:val="003B684D"/>
    <w:rsid w:val="003C0EF2"/>
    <w:rsid w:val="003C230F"/>
    <w:rsid w:val="003C256C"/>
    <w:rsid w:val="003C3E22"/>
    <w:rsid w:val="003C4A9E"/>
    <w:rsid w:val="003C7569"/>
    <w:rsid w:val="003C7A5F"/>
    <w:rsid w:val="003D03E3"/>
    <w:rsid w:val="003D09A3"/>
    <w:rsid w:val="003D7665"/>
    <w:rsid w:val="003E0009"/>
    <w:rsid w:val="003E070E"/>
    <w:rsid w:val="003E15CC"/>
    <w:rsid w:val="003E580C"/>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4A35"/>
    <w:rsid w:val="00475C5B"/>
    <w:rsid w:val="00481746"/>
    <w:rsid w:val="00481C28"/>
    <w:rsid w:val="00482F77"/>
    <w:rsid w:val="00495C2C"/>
    <w:rsid w:val="0049779C"/>
    <w:rsid w:val="004977E3"/>
    <w:rsid w:val="004A020D"/>
    <w:rsid w:val="004A0E5A"/>
    <w:rsid w:val="004A2953"/>
    <w:rsid w:val="004A412F"/>
    <w:rsid w:val="004B0DA1"/>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5905"/>
    <w:rsid w:val="005061F9"/>
    <w:rsid w:val="005074D0"/>
    <w:rsid w:val="00507CBF"/>
    <w:rsid w:val="00511A1D"/>
    <w:rsid w:val="00520235"/>
    <w:rsid w:val="00523292"/>
    <w:rsid w:val="00524BC9"/>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4EC"/>
    <w:rsid w:val="00563CFA"/>
    <w:rsid w:val="0056407E"/>
    <w:rsid w:val="00567891"/>
    <w:rsid w:val="005746FF"/>
    <w:rsid w:val="00577865"/>
    <w:rsid w:val="005842A2"/>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077F9"/>
    <w:rsid w:val="00611A37"/>
    <w:rsid w:val="006124C6"/>
    <w:rsid w:val="00617BBF"/>
    <w:rsid w:val="00617D38"/>
    <w:rsid w:val="00617EFA"/>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90"/>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1E88"/>
    <w:rsid w:val="00692DDD"/>
    <w:rsid w:val="00694246"/>
    <w:rsid w:val="006947B8"/>
    <w:rsid w:val="00694A5B"/>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4AF"/>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5C8A"/>
    <w:rsid w:val="00715EA9"/>
    <w:rsid w:val="0072053D"/>
    <w:rsid w:val="007215BF"/>
    <w:rsid w:val="00721C7A"/>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3FF2"/>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2561"/>
    <w:rsid w:val="007F47F6"/>
    <w:rsid w:val="007F4ABA"/>
    <w:rsid w:val="00800802"/>
    <w:rsid w:val="008021BF"/>
    <w:rsid w:val="00803057"/>
    <w:rsid w:val="008039D5"/>
    <w:rsid w:val="00803E3A"/>
    <w:rsid w:val="00805315"/>
    <w:rsid w:val="0080636B"/>
    <w:rsid w:val="00806A41"/>
    <w:rsid w:val="0080766B"/>
    <w:rsid w:val="00814593"/>
    <w:rsid w:val="00814AF1"/>
    <w:rsid w:val="00815B64"/>
    <w:rsid w:val="008161FE"/>
    <w:rsid w:val="008208C0"/>
    <w:rsid w:val="00820F83"/>
    <w:rsid w:val="008225A5"/>
    <w:rsid w:val="00826938"/>
    <w:rsid w:val="00826C0A"/>
    <w:rsid w:val="00830D81"/>
    <w:rsid w:val="00830F50"/>
    <w:rsid w:val="0083246A"/>
    <w:rsid w:val="0083299F"/>
    <w:rsid w:val="00833C4F"/>
    <w:rsid w:val="008341B1"/>
    <w:rsid w:val="00835C16"/>
    <w:rsid w:val="00840875"/>
    <w:rsid w:val="00840F46"/>
    <w:rsid w:val="0084226A"/>
    <w:rsid w:val="008426CB"/>
    <w:rsid w:val="008430C6"/>
    <w:rsid w:val="008430DD"/>
    <w:rsid w:val="008457EA"/>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5DF7"/>
    <w:rsid w:val="008767FE"/>
    <w:rsid w:val="00876D8C"/>
    <w:rsid w:val="00880998"/>
    <w:rsid w:val="00880EEB"/>
    <w:rsid w:val="00882DE6"/>
    <w:rsid w:val="00883931"/>
    <w:rsid w:val="008841A8"/>
    <w:rsid w:val="0088489C"/>
    <w:rsid w:val="008856FB"/>
    <w:rsid w:val="008869E3"/>
    <w:rsid w:val="00887670"/>
    <w:rsid w:val="0089130A"/>
    <w:rsid w:val="008933C0"/>
    <w:rsid w:val="008A351C"/>
    <w:rsid w:val="008A7E64"/>
    <w:rsid w:val="008B1AB3"/>
    <w:rsid w:val="008B21CF"/>
    <w:rsid w:val="008B22CC"/>
    <w:rsid w:val="008B343C"/>
    <w:rsid w:val="008B4F60"/>
    <w:rsid w:val="008B525B"/>
    <w:rsid w:val="008B6BF8"/>
    <w:rsid w:val="008B73B5"/>
    <w:rsid w:val="008B7764"/>
    <w:rsid w:val="008C1073"/>
    <w:rsid w:val="008C279B"/>
    <w:rsid w:val="008C4A0A"/>
    <w:rsid w:val="008C50C4"/>
    <w:rsid w:val="008C539E"/>
    <w:rsid w:val="008C7A78"/>
    <w:rsid w:val="008D2535"/>
    <w:rsid w:val="008D4519"/>
    <w:rsid w:val="008D4C30"/>
    <w:rsid w:val="008D5FD4"/>
    <w:rsid w:val="008D7EBC"/>
    <w:rsid w:val="008E15D1"/>
    <w:rsid w:val="008E180E"/>
    <w:rsid w:val="008E1DF3"/>
    <w:rsid w:val="008E2C09"/>
    <w:rsid w:val="008E323F"/>
    <w:rsid w:val="008E6BC4"/>
    <w:rsid w:val="008E6F56"/>
    <w:rsid w:val="008F1724"/>
    <w:rsid w:val="008F176B"/>
    <w:rsid w:val="008F1F2A"/>
    <w:rsid w:val="008F45AE"/>
    <w:rsid w:val="008F5902"/>
    <w:rsid w:val="0090103C"/>
    <w:rsid w:val="00901138"/>
    <w:rsid w:val="009025C1"/>
    <w:rsid w:val="009027A3"/>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6D4D"/>
    <w:rsid w:val="00967060"/>
    <w:rsid w:val="009723EF"/>
    <w:rsid w:val="009729AD"/>
    <w:rsid w:val="00973888"/>
    <w:rsid w:val="009738E6"/>
    <w:rsid w:val="009753E5"/>
    <w:rsid w:val="00975A5A"/>
    <w:rsid w:val="0097729D"/>
    <w:rsid w:val="009816C2"/>
    <w:rsid w:val="00982199"/>
    <w:rsid w:val="00982F40"/>
    <w:rsid w:val="009830E2"/>
    <w:rsid w:val="00983356"/>
    <w:rsid w:val="00984699"/>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57AB"/>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49AA"/>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86B0D"/>
    <w:rsid w:val="00A90893"/>
    <w:rsid w:val="00A90C84"/>
    <w:rsid w:val="00A914F6"/>
    <w:rsid w:val="00A928D3"/>
    <w:rsid w:val="00A93BE2"/>
    <w:rsid w:val="00A94A49"/>
    <w:rsid w:val="00A958DC"/>
    <w:rsid w:val="00A9728E"/>
    <w:rsid w:val="00A97B9F"/>
    <w:rsid w:val="00A97E28"/>
    <w:rsid w:val="00AA01E4"/>
    <w:rsid w:val="00AA3D7A"/>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5E7D"/>
    <w:rsid w:val="00AE6155"/>
    <w:rsid w:val="00AE756B"/>
    <w:rsid w:val="00AE7671"/>
    <w:rsid w:val="00AF0672"/>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1FA9"/>
    <w:rsid w:val="00B66B98"/>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6BA2"/>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A7A0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6A3E"/>
    <w:rsid w:val="00C2781F"/>
    <w:rsid w:val="00C31BFE"/>
    <w:rsid w:val="00C36CA6"/>
    <w:rsid w:val="00C4034F"/>
    <w:rsid w:val="00C421F5"/>
    <w:rsid w:val="00C451FF"/>
    <w:rsid w:val="00C50775"/>
    <w:rsid w:val="00C51760"/>
    <w:rsid w:val="00C52028"/>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8464F"/>
    <w:rsid w:val="00C940EB"/>
    <w:rsid w:val="00C9665E"/>
    <w:rsid w:val="00C96E6D"/>
    <w:rsid w:val="00C97072"/>
    <w:rsid w:val="00CA049C"/>
    <w:rsid w:val="00CB1CA0"/>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3286"/>
    <w:rsid w:val="00CF3EF0"/>
    <w:rsid w:val="00CF422D"/>
    <w:rsid w:val="00CF7239"/>
    <w:rsid w:val="00D00788"/>
    <w:rsid w:val="00D01F25"/>
    <w:rsid w:val="00D02DA6"/>
    <w:rsid w:val="00D03263"/>
    <w:rsid w:val="00D07ADD"/>
    <w:rsid w:val="00D11CAE"/>
    <w:rsid w:val="00D15D7C"/>
    <w:rsid w:val="00D1649E"/>
    <w:rsid w:val="00D203B4"/>
    <w:rsid w:val="00D20E29"/>
    <w:rsid w:val="00D22E1E"/>
    <w:rsid w:val="00D23944"/>
    <w:rsid w:val="00D24BC9"/>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4312"/>
    <w:rsid w:val="00D86D46"/>
    <w:rsid w:val="00D86E9D"/>
    <w:rsid w:val="00D87EFE"/>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3D1"/>
    <w:rsid w:val="00E72ED4"/>
    <w:rsid w:val="00E72F5D"/>
    <w:rsid w:val="00E740D7"/>
    <w:rsid w:val="00E771D1"/>
    <w:rsid w:val="00E77D2D"/>
    <w:rsid w:val="00E8413C"/>
    <w:rsid w:val="00E8450A"/>
    <w:rsid w:val="00E85023"/>
    <w:rsid w:val="00E8553C"/>
    <w:rsid w:val="00E90AB8"/>
    <w:rsid w:val="00E912FF"/>
    <w:rsid w:val="00E92439"/>
    <w:rsid w:val="00E92BB6"/>
    <w:rsid w:val="00E94892"/>
    <w:rsid w:val="00E94CF5"/>
    <w:rsid w:val="00EA0405"/>
    <w:rsid w:val="00EA1007"/>
    <w:rsid w:val="00EA2429"/>
    <w:rsid w:val="00EA343C"/>
    <w:rsid w:val="00EA45EF"/>
    <w:rsid w:val="00EA5840"/>
    <w:rsid w:val="00EA59D9"/>
    <w:rsid w:val="00EB1EBC"/>
    <w:rsid w:val="00EB3FE4"/>
    <w:rsid w:val="00EB5E89"/>
    <w:rsid w:val="00EB6ADF"/>
    <w:rsid w:val="00EC23B2"/>
    <w:rsid w:val="00EC26A6"/>
    <w:rsid w:val="00EC4A41"/>
    <w:rsid w:val="00EC60EF"/>
    <w:rsid w:val="00ED3B02"/>
    <w:rsid w:val="00ED610E"/>
    <w:rsid w:val="00ED62DE"/>
    <w:rsid w:val="00ED6D07"/>
    <w:rsid w:val="00EE17C2"/>
    <w:rsid w:val="00EE1A13"/>
    <w:rsid w:val="00EE645B"/>
    <w:rsid w:val="00EE6D8C"/>
    <w:rsid w:val="00EE7912"/>
    <w:rsid w:val="00EE7EAF"/>
    <w:rsid w:val="00EF07E5"/>
    <w:rsid w:val="00EF07F6"/>
    <w:rsid w:val="00EF2F44"/>
    <w:rsid w:val="00EF3B52"/>
    <w:rsid w:val="00EF3D66"/>
    <w:rsid w:val="00F0220F"/>
    <w:rsid w:val="00F0390C"/>
    <w:rsid w:val="00F03B8F"/>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22BC"/>
    <w:rsid w:val="00F5519B"/>
    <w:rsid w:val="00F5757F"/>
    <w:rsid w:val="00F621D1"/>
    <w:rsid w:val="00F6236D"/>
    <w:rsid w:val="00F6340B"/>
    <w:rsid w:val="00F63525"/>
    <w:rsid w:val="00F64E37"/>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686"/>
    <w:rsid w:val="00FF62D8"/>
    <w:rsid w:val="00FF78DA"/>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 w:type="paragraph" w:customStyle="1" w:styleId="paragraph">
    <w:name w:val="paragraph"/>
    <w:basedOn w:val="Normal"/>
    <w:rsid w:val="00B66B98"/>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B66B98"/>
  </w:style>
  <w:style w:type="character" w:customStyle="1" w:styleId="eop">
    <w:name w:val="eop"/>
    <w:basedOn w:val="DefaultParagraphFont"/>
    <w:rsid w:val="00B6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0473589">
      <w:bodyDiv w:val="1"/>
      <w:marLeft w:val="0"/>
      <w:marRight w:val="0"/>
      <w:marTop w:val="0"/>
      <w:marBottom w:val="0"/>
      <w:divBdr>
        <w:top w:val="none" w:sz="0" w:space="0" w:color="auto"/>
        <w:left w:val="none" w:sz="0" w:space="0" w:color="auto"/>
        <w:bottom w:val="none" w:sz="0" w:space="0" w:color="auto"/>
        <w:right w:val="none" w:sz="0" w:space="0" w:color="auto"/>
      </w:divBdr>
      <w:divsChild>
        <w:div w:id="1780880308">
          <w:marLeft w:val="0"/>
          <w:marRight w:val="0"/>
          <w:marTop w:val="0"/>
          <w:marBottom w:val="0"/>
          <w:divBdr>
            <w:top w:val="none" w:sz="0" w:space="0" w:color="auto"/>
            <w:left w:val="none" w:sz="0" w:space="0" w:color="auto"/>
            <w:bottom w:val="none" w:sz="0" w:space="0" w:color="auto"/>
            <w:right w:val="none" w:sz="0" w:space="0" w:color="auto"/>
          </w:divBdr>
        </w:div>
        <w:div w:id="1656445426">
          <w:marLeft w:val="0"/>
          <w:marRight w:val="0"/>
          <w:marTop w:val="0"/>
          <w:marBottom w:val="0"/>
          <w:divBdr>
            <w:top w:val="none" w:sz="0" w:space="0" w:color="auto"/>
            <w:left w:val="none" w:sz="0" w:space="0" w:color="auto"/>
            <w:bottom w:val="none" w:sz="0" w:space="0" w:color="auto"/>
            <w:right w:val="none" w:sz="0" w:space="0" w:color="auto"/>
          </w:divBdr>
        </w:div>
        <w:div w:id="1027029491">
          <w:marLeft w:val="0"/>
          <w:marRight w:val="0"/>
          <w:marTop w:val="0"/>
          <w:marBottom w:val="0"/>
          <w:divBdr>
            <w:top w:val="none" w:sz="0" w:space="0" w:color="auto"/>
            <w:left w:val="none" w:sz="0" w:space="0" w:color="auto"/>
            <w:bottom w:val="none" w:sz="0" w:space="0" w:color="auto"/>
            <w:right w:val="none" w:sz="0" w:space="0" w:color="auto"/>
          </w:divBdr>
        </w:div>
      </w:divsChild>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24113691">
      <w:bodyDiv w:val="1"/>
      <w:marLeft w:val="0"/>
      <w:marRight w:val="0"/>
      <w:marTop w:val="0"/>
      <w:marBottom w:val="0"/>
      <w:divBdr>
        <w:top w:val="none" w:sz="0" w:space="0" w:color="auto"/>
        <w:left w:val="none" w:sz="0" w:space="0" w:color="auto"/>
        <w:bottom w:val="none" w:sz="0" w:space="0" w:color="auto"/>
        <w:right w:val="none" w:sz="0" w:space="0" w:color="auto"/>
      </w:divBdr>
      <w:divsChild>
        <w:div w:id="1354843814">
          <w:marLeft w:val="0"/>
          <w:marRight w:val="0"/>
          <w:marTop w:val="0"/>
          <w:marBottom w:val="0"/>
          <w:divBdr>
            <w:top w:val="none" w:sz="0" w:space="0" w:color="auto"/>
            <w:left w:val="none" w:sz="0" w:space="0" w:color="auto"/>
            <w:bottom w:val="none" w:sz="0" w:space="0" w:color="auto"/>
            <w:right w:val="none" w:sz="0" w:space="0" w:color="auto"/>
          </w:divBdr>
        </w:div>
      </w:divsChild>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761">
      <w:bodyDiv w:val="1"/>
      <w:marLeft w:val="0"/>
      <w:marRight w:val="0"/>
      <w:marTop w:val="0"/>
      <w:marBottom w:val="0"/>
      <w:divBdr>
        <w:top w:val="none" w:sz="0" w:space="0" w:color="auto"/>
        <w:left w:val="none" w:sz="0" w:space="0" w:color="auto"/>
        <w:bottom w:val="none" w:sz="0" w:space="0" w:color="auto"/>
        <w:right w:val="none" w:sz="0" w:space="0" w:color="auto"/>
      </w:divBdr>
      <w:divsChild>
        <w:div w:id="243104743">
          <w:marLeft w:val="0"/>
          <w:marRight w:val="0"/>
          <w:marTop w:val="0"/>
          <w:marBottom w:val="0"/>
          <w:divBdr>
            <w:top w:val="none" w:sz="0" w:space="0" w:color="auto"/>
            <w:left w:val="none" w:sz="0" w:space="0" w:color="auto"/>
            <w:bottom w:val="none" w:sz="0" w:space="0" w:color="auto"/>
            <w:right w:val="none" w:sz="0" w:space="0" w:color="auto"/>
          </w:divBdr>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hyperlink" Target="https://csub.box.com/s/r3jhr2qi8lvvicra6az62on5nxht99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ub.box.com/s/vwtqax1187q4unlbbiiiuwalhmnh0i8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box.com/s/cecg04a1i35nn8puwgh4wdrt9r3frcm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sub.box.com/s/ktbicfrj35ap0cngxdcxqx7bg96b68tq" TargetMode="External"/><Relationship Id="rId4" Type="http://schemas.openxmlformats.org/officeDocument/2006/relationships/settings" Target="settings.xml"/><Relationship Id="rId9" Type="http://schemas.openxmlformats.org/officeDocument/2006/relationships/hyperlink" Target="https://csub.box.com/s/xpk0767dusy5xk3h63xw9kw0vfdcvvj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1182</Words>
  <Characters>5962</Characters>
  <Application>Microsoft Office Word</Application>
  <DocSecurity>0</DocSecurity>
  <Lines>397</Lines>
  <Paragraphs>255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5</cp:revision>
  <cp:lastPrinted>2022-11-16T17:56:00Z</cp:lastPrinted>
  <dcterms:created xsi:type="dcterms:W3CDTF">2024-02-29T17:55:00Z</dcterms:created>
  <dcterms:modified xsi:type="dcterms:W3CDTF">2024-03-12T17:22:00Z</dcterms:modified>
</cp:coreProperties>
</file>